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F4" w:rsidRDefault="00D066F4" w:rsidP="00D066F4">
      <w:pPr>
        <w:ind w:left="-851"/>
        <w:contextualSpacing/>
        <w:jc w:val="center"/>
        <w:rPr>
          <w:rFonts w:ascii="Times New Roman" w:hAnsi="Times New Roman" w:cs="Times New Roman"/>
          <w:sz w:val="28"/>
          <w:szCs w:val="28"/>
        </w:rPr>
      </w:pPr>
      <w:r>
        <w:rPr>
          <w:rFonts w:ascii="Times New Roman" w:hAnsi="Times New Roman" w:cs="Times New Roman"/>
          <w:sz w:val="28"/>
          <w:szCs w:val="28"/>
        </w:rPr>
        <w:t>Анализ классно-обобщающего контроля</w:t>
      </w:r>
    </w:p>
    <w:p w:rsidR="00C552DE" w:rsidRDefault="00D066F4" w:rsidP="00D066F4">
      <w:pPr>
        <w:ind w:left="-851"/>
        <w:contextualSpacing/>
        <w:jc w:val="center"/>
        <w:rPr>
          <w:rFonts w:ascii="Times New Roman" w:hAnsi="Times New Roman" w:cs="Times New Roman"/>
          <w:sz w:val="28"/>
          <w:szCs w:val="28"/>
        </w:rPr>
      </w:pPr>
      <w:r>
        <w:rPr>
          <w:rFonts w:ascii="Times New Roman" w:hAnsi="Times New Roman" w:cs="Times New Roman"/>
          <w:sz w:val="28"/>
          <w:szCs w:val="28"/>
        </w:rPr>
        <w:t>учащихся 9-х классов</w:t>
      </w:r>
    </w:p>
    <w:p w:rsidR="00D066F4" w:rsidRDefault="00D066F4" w:rsidP="00D066F4">
      <w:pPr>
        <w:ind w:left="-851"/>
        <w:contextualSpacing/>
        <w:jc w:val="center"/>
        <w:rPr>
          <w:rFonts w:ascii="Times New Roman" w:hAnsi="Times New Roman" w:cs="Times New Roman"/>
          <w:sz w:val="28"/>
          <w:szCs w:val="28"/>
        </w:rPr>
      </w:pPr>
      <w:r>
        <w:rPr>
          <w:rFonts w:ascii="Times New Roman" w:hAnsi="Times New Roman" w:cs="Times New Roman"/>
          <w:sz w:val="28"/>
          <w:szCs w:val="28"/>
        </w:rPr>
        <w:t>в ГУ «Первомайская средняя школа»</w:t>
      </w:r>
    </w:p>
    <w:p w:rsidR="00D066F4" w:rsidRDefault="00D066F4" w:rsidP="00D066F4">
      <w:pPr>
        <w:ind w:left="-851"/>
        <w:contextualSpacing/>
        <w:jc w:val="center"/>
        <w:rPr>
          <w:rFonts w:ascii="Times New Roman" w:hAnsi="Times New Roman" w:cs="Times New Roman"/>
          <w:sz w:val="28"/>
          <w:szCs w:val="28"/>
        </w:rPr>
      </w:pPr>
      <w:r>
        <w:rPr>
          <w:rFonts w:ascii="Times New Roman" w:hAnsi="Times New Roman" w:cs="Times New Roman"/>
          <w:sz w:val="28"/>
          <w:szCs w:val="28"/>
        </w:rPr>
        <w:t xml:space="preserve">2017 – 2018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p w:rsidR="00D066F4" w:rsidRDefault="00D066F4" w:rsidP="00D066F4">
      <w:pPr>
        <w:ind w:left="-851"/>
        <w:contextualSpacing/>
        <w:jc w:val="center"/>
        <w:rPr>
          <w:rFonts w:ascii="Times New Roman" w:hAnsi="Times New Roman" w:cs="Times New Roman"/>
          <w:sz w:val="28"/>
          <w:szCs w:val="28"/>
        </w:rPr>
      </w:pPr>
    </w:p>
    <w:p w:rsidR="00D066F4" w:rsidRDefault="00D066F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Согласно плана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 с 15 января по 15 февраля было запланировано проведение классно – обобщающего контроля в 9-х классах. В связи с погодными условиями рамки классно – обобщающего контроля были продлены до 28 февраля. </w:t>
      </w:r>
    </w:p>
    <w:p w:rsidR="00D749A2" w:rsidRDefault="00D749A2" w:rsidP="00242E9E">
      <w:pPr>
        <w:ind w:left="-851"/>
        <w:contextualSpacing/>
        <w:jc w:val="both"/>
        <w:rPr>
          <w:rFonts w:ascii="Times New Roman" w:hAnsi="Times New Roman" w:cs="Times New Roman"/>
          <w:sz w:val="28"/>
          <w:szCs w:val="28"/>
        </w:rPr>
      </w:pPr>
      <w:r w:rsidRPr="003312C9">
        <w:rPr>
          <w:rFonts w:ascii="Times New Roman" w:hAnsi="Times New Roman" w:cs="Times New Roman"/>
          <w:sz w:val="28"/>
          <w:szCs w:val="28"/>
        </w:rPr>
        <w:t>Цель классно-обобщающего контроля: получение информации о состоянии образовательного процесса  в 9-х классах, изучение комплекса учебно-воспитательной работы, уровня преподавания учебных предметов учителями.</w:t>
      </w:r>
    </w:p>
    <w:p w:rsidR="00D066F4" w:rsidRDefault="00D066F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066F4" w:rsidRDefault="00D066F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В ходе классно-обобщающего контроля была проведена следующая работа:</w:t>
      </w:r>
    </w:p>
    <w:p w:rsidR="00D066F4" w:rsidRDefault="00D066F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1) посещены </w:t>
      </w:r>
      <w:r w:rsidR="006D2D62">
        <w:rPr>
          <w:rFonts w:ascii="Times New Roman" w:hAnsi="Times New Roman" w:cs="Times New Roman"/>
          <w:sz w:val="28"/>
          <w:szCs w:val="28"/>
        </w:rPr>
        <w:t xml:space="preserve">и проанализированы </w:t>
      </w:r>
      <w:r>
        <w:rPr>
          <w:rFonts w:ascii="Times New Roman" w:hAnsi="Times New Roman" w:cs="Times New Roman"/>
          <w:sz w:val="28"/>
          <w:szCs w:val="28"/>
        </w:rPr>
        <w:t>уроки в 9-х классах;</w:t>
      </w:r>
    </w:p>
    <w:p w:rsidR="00D066F4" w:rsidRDefault="00D066F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2) проведены контрольные срезы по казахскому языку, русскому языку, алгебре;</w:t>
      </w:r>
    </w:p>
    <w:p w:rsidR="00D066F4" w:rsidRDefault="00D066F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187263">
        <w:rPr>
          <w:rFonts w:ascii="Times New Roman" w:hAnsi="Times New Roman" w:cs="Times New Roman"/>
          <w:sz w:val="28"/>
          <w:szCs w:val="28"/>
        </w:rPr>
        <w:t xml:space="preserve">проверены тетради по русскому языку, казахскому языку, </w:t>
      </w:r>
      <w:r w:rsidR="00E9634A">
        <w:rPr>
          <w:rFonts w:ascii="Times New Roman" w:hAnsi="Times New Roman" w:cs="Times New Roman"/>
          <w:sz w:val="28"/>
          <w:szCs w:val="28"/>
        </w:rPr>
        <w:t xml:space="preserve">казахской литературе, русской литературе, </w:t>
      </w:r>
      <w:r w:rsidR="00187263">
        <w:rPr>
          <w:rFonts w:ascii="Times New Roman" w:hAnsi="Times New Roman" w:cs="Times New Roman"/>
          <w:sz w:val="28"/>
          <w:szCs w:val="28"/>
        </w:rPr>
        <w:t>алгебре, геометрии;</w:t>
      </w:r>
    </w:p>
    <w:p w:rsidR="00187263" w:rsidRDefault="00187263"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4) проверены журналы;</w:t>
      </w:r>
    </w:p>
    <w:p w:rsidR="006D2D62" w:rsidRDefault="006D2D62" w:rsidP="00242E9E">
      <w:pPr>
        <w:ind w:left="-851"/>
        <w:contextualSpacing/>
        <w:jc w:val="both"/>
        <w:rPr>
          <w:rFonts w:ascii="Times New Roman" w:hAnsi="Times New Roman" w:cs="Times New Roman"/>
          <w:sz w:val="28"/>
          <w:szCs w:val="28"/>
        </w:rPr>
      </w:pPr>
    </w:p>
    <w:p w:rsidR="00187263" w:rsidRDefault="006D2D62"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Всего в 9-х классах обучается 21 ученик: 3 ученика с казахским языком обучения и 18 учащихся с русским языком обучения.</w:t>
      </w:r>
    </w:p>
    <w:p w:rsidR="00D066F4" w:rsidRDefault="00D066F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Качество знаний в 9 «А» классе 100 %, успеваемость – 100%, качество знаний в 9 «Б» классе – 39 %, успеваемость – 100%.</w:t>
      </w:r>
    </w:p>
    <w:p w:rsidR="006D2D62" w:rsidRDefault="006D2D62"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В ходе классно-обобщающего контроля  было посещено </w:t>
      </w:r>
      <w:r w:rsidR="00F327E8">
        <w:rPr>
          <w:rFonts w:ascii="Times New Roman" w:hAnsi="Times New Roman" w:cs="Times New Roman"/>
          <w:sz w:val="28"/>
          <w:szCs w:val="28"/>
        </w:rPr>
        <w:t>14 уроков  - это уроки химии, черчения, английского языка, алгебры, казахской литературы, физ</w:t>
      </w:r>
      <w:r w:rsidR="00A219D9">
        <w:rPr>
          <w:rFonts w:ascii="Times New Roman" w:hAnsi="Times New Roman" w:cs="Times New Roman"/>
          <w:sz w:val="28"/>
          <w:szCs w:val="28"/>
        </w:rPr>
        <w:t>культуры, казахского языка,</w:t>
      </w:r>
      <w:r w:rsidR="00F327E8">
        <w:rPr>
          <w:rFonts w:ascii="Times New Roman" w:hAnsi="Times New Roman" w:cs="Times New Roman"/>
          <w:sz w:val="28"/>
          <w:szCs w:val="28"/>
        </w:rPr>
        <w:t xml:space="preserve"> истории Казахстана.</w:t>
      </w:r>
    </w:p>
    <w:p w:rsidR="008100BB" w:rsidRDefault="00F327E8"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Уроки химии в 9-х классах ведет </w:t>
      </w:r>
      <w:proofErr w:type="spellStart"/>
      <w:r>
        <w:rPr>
          <w:rFonts w:ascii="Times New Roman" w:hAnsi="Times New Roman" w:cs="Times New Roman"/>
          <w:sz w:val="28"/>
          <w:szCs w:val="28"/>
        </w:rPr>
        <w:t>Тасымова</w:t>
      </w:r>
      <w:proofErr w:type="spellEnd"/>
      <w:r>
        <w:rPr>
          <w:rFonts w:ascii="Times New Roman" w:hAnsi="Times New Roman" w:cs="Times New Roman"/>
          <w:sz w:val="28"/>
          <w:szCs w:val="28"/>
        </w:rPr>
        <w:t xml:space="preserve"> С.К. На посещенном уроке в 9 «Б» классе ученики решали химические задачи. При актуализации знаний ученики повторили алгоритм решения задач</w:t>
      </w:r>
      <w:r w:rsidR="00EB1F41">
        <w:rPr>
          <w:rFonts w:ascii="Times New Roman" w:hAnsi="Times New Roman" w:cs="Times New Roman"/>
          <w:sz w:val="28"/>
          <w:szCs w:val="28"/>
        </w:rPr>
        <w:t>, хорошо разбираются в типах реакций, выделяют оксиды, кислоты, соли, указывают валентность, но ученики испытывают затруднения при решении задач на вычисление массы веществ. Практически все задачи решил сам учитель, ученики просто списали с доски. В конце урока были выставлены оценки ученикам, при этом оценки учителем завышаются.</w:t>
      </w:r>
      <w:r w:rsidR="007D633C">
        <w:rPr>
          <w:rFonts w:ascii="Times New Roman" w:hAnsi="Times New Roman" w:cs="Times New Roman"/>
          <w:sz w:val="28"/>
          <w:szCs w:val="28"/>
        </w:rPr>
        <w:t xml:space="preserve"> </w:t>
      </w:r>
      <w:r w:rsidR="00EB1F41">
        <w:rPr>
          <w:rFonts w:ascii="Times New Roman" w:hAnsi="Times New Roman" w:cs="Times New Roman"/>
          <w:sz w:val="28"/>
          <w:szCs w:val="28"/>
        </w:rPr>
        <w:t xml:space="preserve"> Несмотря на то, что до конца урока осталось время, итог урока не был подведен.</w:t>
      </w:r>
      <w:r w:rsidR="007D633C">
        <w:rPr>
          <w:rFonts w:ascii="Times New Roman" w:hAnsi="Times New Roman" w:cs="Times New Roman"/>
          <w:sz w:val="28"/>
          <w:szCs w:val="28"/>
        </w:rPr>
        <w:t xml:space="preserve">  Не все ученики 9 «Б» класса активны на уроке. Хорошо работали на уроке Аксенова, Петрова, Поплавская, Чугунова, </w:t>
      </w:r>
      <w:proofErr w:type="spellStart"/>
      <w:r w:rsidR="007D633C">
        <w:rPr>
          <w:rFonts w:ascii="Times New Roman" w:hAnsi="Times New Roman" w:cs="Times New Roman"/>
          <w:sz w:val="28"/>
          <w:szCs w:val="28"/>
        </w:rPr>
        <w:t>Скурыдина</w:t>
      </w:r>
      <w:proofErr w:type="spellEnd"/>
      <w:r w:rsidR="007D633C">
        <w:rPr>
          <w:rFonts w:ascii="Times New Roman" w:hAnsi="Times New Roman" w:cs="Times New Roman"/>
          <w:sz w:val="28"/>
          <w:szCs w:val="28"/>
        </w:rPr>
        <w:t xml:space="preserve">, </w:t>
      </w:r>
      <w:proofErr w:type="spellStart"/>
      <w:r w:rsidR="007D633C">
        <w:rPr>
          <w:rFonts w:ascii="Times New Roman" w:hAnsi="Times New Roman" w:cs="Times New Roman"/>
          <w:sz w:val="28"/>
          <w:szCs w:val="28"/>
        </w:rPr>
        <w:t>Чонтей</w:t>
      </w:r>
      <w:proofErr w:type="spellEnd"/>
      <w:r w:rsidR="007D633C">
        <w:rPr>
          <w:rFonts w:ascii="Times New Roman" w:hAnsi="Times New Roman" w:cs="Times New Roman"/>
          <w:sz w:val="28"/>
          <w:szCs w:val="28"/>
        </w:rPr>
        <w:t xml:space="preserve">. Абсолютно безучастны к уроку Соболева, Шмидт, Дьяконов, </w:t>
      </w:r>
      <w:proofErr w:type="spellStart"/>
      <w:r w:rsidR="007D633C">
        <w:rPr>
          <w:rFonts w:ascii="Times New Roman" w:hAnsi="Times New Roman" w:cs="Times New Roman"/>
          <w:sz w:val="28"/>
          <w:szCs w:val="28"/>
        </w:rPr>
        <w:t>Шишковский</w:t>
      </w:r>
      <w:proofErr w:type="spellEnd"/>
      <w:r w:rsidR="007D633C">
        <w:rPr>
          <w:rFonts w:ascii="Times New Roman" w:hAnsi="Times New Roman" w:cs="Times New Roman"/>
          <w:sz w:val="28"/>
          <w:szCs w:val="28"/>
        </w:rPr>
        <w:t xml:space="preserve">, </w:t>
      </w:r>
      <w:proofErr w:type="spellStart"/>
      <w:r w:rsidR="007D633C">
        <w:rPr>
          <w:rFonts w:ascii="Times New Roman" w:hAnsi="Times New Roman" w:cs="Times New Roman"/>
          <w:sz w:val="28"/>
          <w:szCs w:val="28"/>
        </w:rPr>
        <w:t>Гуралевич</w:t>
      </w:r>
      <w:proofErr w:type="spellEnd"/>
      <w:r w:rsidR="007D633C">
        <w:rPr>
          <w:rFonts w:ascii="Times New Roman" w:hAnsi="Times New Roman" w:cs="Times New Roman"/>
          <w:sz w:val="28"/>
          <w:szCs w:val="28"/>
        </w:rPr>
        <w:t xml:space="preserve">, </w:t>
      </w:r>
      <w:proofErr w:type="spellStart"/>
      <w:r w:rsidR="007D633C">
        <w:rPr>
          <w:rFonts w:ascii="Times New Roman" w:hAnsi="Times New Roman" w:cs="Times New Roman"/>
          <w:sz w:val="28"/>
          <w:szCs w:val="28"/>
        </w:rPr>
        <w:t>Охман</w:t>
      </w:r>
      <w:proofErr w:type="spellEnd"/>
      <w:r w:rsidR="001E2845">
        <w:rPr>
          <w:rFonts w:ascii="Times New Roman" w:hAnsi="Times New Roman" w:cs="Times New Roman"/>
          <w:sz w:val="28"/>
          <w:szCs w:val="28"/>
        </w:rPr>
        <w:t>.</w:t>
      </w:r>
      <w:r w:rsidR="008100BB">
        <w:rPr>
          <w:rFonts w:ascii="Times New Roman" w:hAnsi="Times New Roman" w:cs="Times New Roman"/>
          <w:sz w:val="28"/>
          <w:szCs w:val="28"/>
        </w:rPr>
        <w:t xml:space="preserve"> </w:t>
      </w:r>
    </w:p>
    <w:p w:rsidR="00403AA7" w:rsidRDefault="00403AA7"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Урок химии в 9 «А» классе учитель сразу начал с повторения формул и решения задач, на уроке отсутствовал орг.момент. При записи домашнего задания в дневники, учитель подробно объяснил, как выполнять домашнее задание, в конце </w:t>
      </w:r>
      <w:r>
        <w:rPr>
          <w:rFonts w:ascii="Times New Roman" w:hAnsi="Times New Roman" w:cs="Times New Roman"/>
          <w:sz w:val="28"/>
          <w:szCs w:val="28"/>
        </w:rPr>
        <w:lastRenderedPageBreak/>
        <w:t xml:space="preserve">урока была проведена рефлексия. В течение урока ученики сами решали задачи, учитель только немного </w:t>
      </w:r>
      <w:r w:rsidR="001E2845">
        <w:rPr>
          <w:rFonts w:ascii="Times New Roman" w:hAnsi="Times New Roman" w:cs="Times New Roman"/>
          <w:sz w:val="28"/>
          <w:szCs w:val="28"/>
        </w:rPr>
        <w:t>направлял</w:t>
      </w:r>
      <w:r>
        <w:rPr>
          <w:rFonts w:ascii="Times New Roman" w:hAnsi="Times New Roman" w:cs="Times New Roman"/>
          <w:sz w:val="28"/>
          <w:szCs w:val="28"/>
        </w:rPr>
        <w:t xml:space="preserve"> детей. Они легко переводят единицы измерения, считают, раскладывают формулы, умеют применять формулы.</w:t>
      </w:r>
    </w:p>
    <w:p w:rsidR="00403AA7" w:rsidRDefault="001E2845"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Тасымова</w:t>
      </w:r>
      <w:proofErr w:type="spellEnd"/>
      <w:r>
        <w:rPr>
          <w:rFonts w:ascii="Times New Roman" w:hAnsi="Times New Roman" w:cs="Times New Roman"/>
          <w:sz w:val="28"/>
          <w:szCs w:val="28"/>
        </w:rPr>
        <w:t xml:space="preserve"> С.К.</w:t>
      </w:r>
      <w:r w:rsidRPr="001E2845">
        <w:rPr>
          <w:rFonts w:ascii="Times New Roman" w:hAnsi="Times New Roman" w:cs="Times New Roman"/>
          <w:sz w:val="28"/>
          <w:szCs w:val="28"/>
        </w:rPr>
        <w:t xml:space="preserve"> владеет учебным материалом, но в силу неопытности, учитель еще слабо владеет </w:t>
      </w:r>
      <w:r>
        <w:rPr>
          <w:rFonts w:ascii="Times New Roman" w:hAnsi="Times New Roman" w:cs="Times New Roman"/>
          <w:sz w:val="28"/>
          <w:szCs w:val="28"/>
        </w:rPr>
        <w:t>методикой преподавания предмета. Конечно, намного легче работать в классах с малым количеством детей. В классе, где учится 18 человек и у детей разное отношение к учебе, сложнее работать, поэтому учитель должен владеть методикой преподавания предмета, использовать разнообразные приемы на уроке, чтобы обеспечить полный образовательный процесс на уроке.</w:t>
      </w:r>
    </w:p>
    <w:p w:rsidR="001E2845" w:rsidRDefault="008100BB"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E2845">
        <w:rPr>
          <w:rFonts w:ascii="Times New Roman" w:hAnsi="Times New Roman" w:cs="Times New Roman"/>
          <w:sz w:val="28"/>
          <w:szCs w:val="28"/>
        </w:rPr>
        <w:t xml:space="preserve">Черчение в 9 «А» классе преподает </w:t>
      </w:r>
      <w:proofErr w:type="spellStart"/>
      <w:r w:rsidR="001E2845">
        <w:rPr>
          <w:rFonts w:ascii="Times New Roman" w:hAnsi="Times New Roman" w:cs="Times New Roman"/>
          <w:sz w:val="28"/>
          <w:szCs w:val="28"/>
        </w:rPr>
        <w:t>Муслимова</w:t>
      </w:r>
      <w:proofErr w:type="spellEnd"/>
      <w:r w:rsidR="001E2845">
        <w:rPr>
          <w:rFonts w:ascii="Times New Roman" w:hAnsi="Times New Roman" w:cs="Times New Roman"/>
          <w:sz w:val="28"/>
          <w:szCs w:val="28"/>
        </w:rPr>
        <w:t xml:space="preserve"> С.М., не специалист. Структура урока учителем выдержана, на уроке проходят все этапы: проверка домашнего задания, объяснение нового материала, закрепление, практическая работа</w:t>
      </w:r>
      <w:r>
        <w:rPr>
          <w:rFonts w:ascii="Times New Roman" w:hAnsi="Times New Roman" w:cs="Times New Roman"/>
          <w:sz w:val="28"/>
          <w:szCs w:val="28"/>
        </w:rPr>
        <w:t xml:space="preserve">. Учителю также необходимо совершенствовать свой урок, использовать наглядность при объяснении нового материала, прививать в учениках аккуратность в выполнении чертежей, использовать дополнительный материал, расширяя кругозор детей. </w:t>
      </w:r>
    </w:p>
    <w:p w:rsidR="00A061A1" w:rsidRDefault="008100BB"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Черчение в 9 «Б» классе ведет Попов А.В., не специалист. Урок прошел в хо</w:t>
      </w:r>
      <w:r w:rsidR="00A061A1">
        <w:rPr>
          <w:rFonts w:ascii="Times New Roman" w:hAnsi="Times New Roman" w:cs="Times New Roman"/>
          <w:sz w:val="28"/>
          <w:szCs w:val="28"/>
        </w:rPr>
        <w:t xml:space="preserve">рошем темпе, учитель при объяснении нового материала использует наглядность, приводит примеры из жизни. При проверке домашнего задания указывает на ошибки, комментирует выставление оценок. К уроку не готовы </w:t>
      </w:r>
      <w:proofErr w:type="spellStart"/>
      <w:r w:rsidR="00A061A1">
        <w:rPr>
          <w:rFonts w:ascii="Times New Roman" w:hAnsi="Times New Roman" w:cs="Times New Roman"/>
          <w:sz w:val="28"/>
          <w:szCs w:val="28"/>
        </w:rPr>
        <w:t>Шишковский</w:t>
      </w:r>
      <w:proofErr w:type="spellEnd"/>
      <w:r w:rsidR="00A061A1">
        <w:rPr>
          <w:rFonts w:ascii="Times New Roman" w:hAnsi="Times New Roman" w:cs="Times New Roman"/>
          <w:sz w:val="28"/>
          <w:szCs w:val="28"/>
        </w:rPr>
        <w:t xml:space="preserve">, </w:t>
      </w:r>
      <w:proofErr w:type="spellStart"/>
      <w:r w:rsidR="00A061A1">
        <w:rPr>
          <w:rFonts w:ascii="Times New Roman" w:hAnsi="Times New Roman" w:cs="Times New Roman"/>
          <w:sz w:val="28"/>
          <w:szCs w:val="28"/>
        </w:rPr>
        <w:t>Гуралевич</w:t>
      </w:r>
      <w:proofErr w:type="spellEnd"/>
      <w:r w:rsidR="00A061A1">
        <w:rPr>
          <w:rFonts w:ascii="Times New Roman" w:hAnsi="Times New Roman" w:cs="Times New Roman"/>
          <w:sz w:val="28"/>
          <w:szCs w:val="28"/>
        </w:rPr>
        <w:t>, Дьяконов, Шмидт, Чугунова. При выполнении графической работы со стороны учителя также велась разъяснительная работа.</w:t>
      </w:r>
    </w:p>
    <w:p w:rsidR="00DD2907" w:rsidRDefault="00A061A1"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Уроки английского языка в 9-х классах ведет </w:t>
      </w:r>
      <w:r>
        <w:rPr>
          <w:rFonts w:ascii="Times New Roman" w:hAnsi="Times New Roman" w:cs="Times New Roman"/>
          <w:sz w:val="28"/>
          <w:szCs w:val="28"/>
          <w:lang w:val="kk-KZ"/>
        </w:rPr>
        <w:t>Қуандық Қ</w:t>
      </w:r>
      <w:r>
        <w:rPr>
          <w:rFonts w:ascii="Times New Roman" w:hAnsi="Times New Roman" w:cs="Times New Roman"/>
          <w:sz w:val="28"/>
          <w:szCs w:val="28"/>
        </w:rPr>
        <w:t>.Н.</w:t>
      </w:r>
    </w:p>
    <w:p w:rsidR="008100BB" w:rsidRDefault="002F5B2A"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D2907">
        <w:rPr>
          <w:rFonts w:ascii="Times New Roman" w:hAnsi="Times New Roman" w:cs="Times New Roman"/>
          <w:sz w:val="28"/>
          <w:szCs w:val="28"/>
        </w:rPr>
        <w:t>В 9 «А» классе при изучении тематической темы «Телевизор»</w:t>
      </w:r>
      <w:r w:rsidR="008100BB">
        <w:rPr>
          <w:rFonts w:ascii="Times New Roman" w:hAnsi="Times New Roman" w:cs="Times New Roman"/>
          <w:sz w:val="28"/>
          <w:szCs w:val="28"/>
        </w:rPr>
        <w:t xml:space="preserve"> </w:t>
      </w:r>
      <w:r w:rsidR="00726692">
        <w:rPr>
          <w:rFonts w:ascii="Times New Roman" w:hAnsi="Times New Roman" w:cs="Times New Roman"/>
          <w:sz w:val="28"/>
          <w:szCs w:val="28"/>
        </w:rPr>
        <w:t xml:space="preserve"> учитель использует беседу, в ходе которой учащиеся определяют плюсы и минусы телевидения и интернета, учащиеся составляют кластер, используя новые слова, совершенствуют технику чтения и перевод. </w:t>
      </w:r>
      <w:r>
        <w:rPr>
          <w:rFonts w:ascii="Times New Roman" w:hAnsi="Times New Roman" w:cs="Times New Roman"/>
          <w:sz w:val="28"/>
          <w:szCs w:val="28"/>
        </w:rPr>
        <w:t>При записи домашнего задания в дневники, учитель подробно объяснил, как выполнять домашнее задание. Несмотря на большой объем выполненной работы, оценки за урок выставлены не были. Итог урока не подведен.</w:t>
      </w:r>
    </w:p>
    <w:p w:rsidR="002F5B2A" w:rsidRDefault="002F5B2A"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В 9 «Б» классе </w:t>
      </w:r>
      <w:r w:rsidR="00FC2B28">
        <w:rPr>
          <w:rFonts w:ascii="Times New Roman" w:hAnsi="Times New Roman" w:cs="Times New Roman"/>
          <w:sz w:val="28"/>
          <w:szCs w:val="28"/>
        </w:rPr>
        <w:t xml:space="preserve">на уроке учителем применялись следующие виды работы: словарная работа, составление ассоциативного ряда,  чтение текста по цепочке, перевод предложений по цепочке; учащиеся от существительных образовывали глаголы и прилагательные. Следует отметить, что учащиеся 9 «Б» класса слабо владеют английским языком, на уроке работает  лишь 30 % учащихся. </w:t>
      </w:r>
    </w:p>
    <w:p w:rsidR="00FC2B28" w:rsidRDefault="009452C7"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Уроки математики в 9-х классах ведет </w:t>
      </w:r>
      <w:proofErr w:type="spellStart"/>
      <w:r>
        <w:rPr>
          <w:rFonts w:ascii="Times New Roman" w:hAnsi="Times New Roman" w:cs="Times New Roman"/>
          <w:sz w:val="28"/>
          <w:szCs w:val="28"/>
        </w:rPr>
        <w:t>Штейнке</w:t>
      </w:r>
      <w:proofErr w:type="spellEnd"/>
      <w:r>
        <w:rPr>
          <w:rFonts w:ascii="Times New Roman" w:hAnsi="Times New Roman" w:cs="Times New Roman"/>
          <w:sz w:val="28"/>
          <w:szCs w:val="28"/>
        </w:rPr>
        <w:t xml:space="preserve"> Л.В., учитель 1 категории.</w:t>
      </w:r>
    </w:p>
    <w:p w:rsidR="009452C7" w:rsidRDefault="009452C7"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Было посещено 2 урока алгебры в 9 «Б» классе. Методически уроки построены правильно, стр</w:t>
      </w:r>
      <w:r w:rsidR="00AD7586">
        <w:rPr>
          <w:rFonts w:ascii="Times New Roman" w:hAnsi="Times New Roman" w:cs="Times New Roman"/>
          <w:sz w:val="28"/>
          <w:szCs w:val="28"/>
        </w:rPr>
        <w:t xml:space="preserve">уктура урока выдержана. Кроме традиционного опроса, учитель применяет на уроке самопроверку и взаимопроверку. Также как и на остальных уроках активно на уроке работало 6-7 учеников, остальных учащихся Людмила Владимировна поднимала, спрашивала, пыталась заставить работать. </w:t>
      </w:r>
    </w:p>
    <w:p w:rsidR="00B73CFF" w:rsidRDefault="00B73CFF"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Казахский язык и казахскую литературу в 9 «А»</w:t>
      </w:r>
      <w:r w:rsidR="0029569B">
        <w:rPr>
          <w:rFonts w:ascii="Times New Roman" w:hAnsi="Times New Roman" w:cs="Times New Roman"/>
          <w:sz w:val="28"/>
          <w:szCs w:val="28"/>
        </w:rPr>
        <w:t xml:space="preserve"> классе преподает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Бекмурадова</w:t>
      </w:r>
      <w:proofErr w:type="spellEnd"/>
      <w:r>
        <w:rPr>
          <w:rFonts w:ascii="Times New Roman" w:hAnsi="Times New Roman" w:cs="Times New Roman"/>
          <w:sz w:val="28"/>
          <w:szCs w:val="28"/>
        </w:rPr>
        <w:t xml:space="preserve"> М.К. Учитель соблюдает структуру урока, учит учащихся анализу лирического </w:t>
      </w:r>
      <w:r>
        <w:rPr>
          <w:rFonts w:ascii="Times New Roman" w:hAnsi="Times New Roman" w:cs="Times New Roman"/>
          <w:sz w:val="28"/>
          <w:szCs w:val="28"/>
        </w:rPr>
        <w:lastRenderedPageBreak/>
        <w:t xml:space="preserve">произведения, совершенствует навыки выразительного чтения. Учителю следует разнообразить виды работы на уроке, добавив задания творческого характера, организовать </w:t>
      </w:r>
      <w:r w:rsidR="0029569B">
        <w:rPr>
          <w:rFonts w:ascii="Times New Roman" w:hAnsi="Times New Roman" w:cs="Times New Roman"/>
          <w:sz w:val="28"/>
          <w:szCs w:val="28"/>
        </w:rPr>
        <w:t xml:space="preserve">самостоятельную </w:t>
      </w:r>
      <w:r>
        <w:rPr>
          <w:rFonts w:ascii="Times New Roman" w:hAnsi="Times New Roman" w:cs="Times New Roman"/>
          <w:sz w:val="28"/>
          <w:szCs w:val="28"/>
        </w:rPr>
        <w:t>поисковую деятельность</w:t>
      </w:r>
      <w:r w:rsidR="0029569B">
        <w:rPr>
          <w:rFonts w:ascii="Times New Roman" w:hAnsi="Times New Roman" w:cs="Times New Roman"/>
          <w:sz w:val="28"/>
          <w:szCs w:val="28"/>
        </w:rPr>
        <w:t xml:space="preserve"> учащихся.</w:t>
      </w:r>
    </w:p>
    <w:p w:rsidR="0029569B" w:rsidRDefault="0029569B"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Казахский язык и казахскую литературу в 9 «Б» классе ведет </w:t>
      </w:r>
      <w:proofErr w:type="spellStart"/>
      <w:r>
        <w:rPr>
          <w:rFonts w:ascii="Times New Roman" w:hAnsi="Times New Roman" w:cs="Times New Roman"/>
          <w:sz w:val="28"/>
          <w:szCs w:val="28"/>
        </w:rPr>
        <w:t>Искаков</w:t>
      </w:r>
      <w:proofErr w:type="spellEnd"/>
      <w:r>
        <w:rPr>
          <w:rFonts w:ascii="Times New Roman" w:hAnsi="Times New Roman" w:cs="Times New Roman"/>
          <w:sz w:val="28"/>
          <w:szCs w:val="28"/>
        </w:rPr>
        <w:t xml:space="preserve"> Д.Е. </w:t>
      </w:r>
    </w:p>
    <w:p w:rsidR="0029569B" w:rsidRDefault="0029569B"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Мною был посещен урок казахского языка. К сожалению, учитель не был готов к уроку. В течение всего урока ученики выполняли однотипные задания – чтение текста, перевод. Знание казахского языка учащиеся продемонстрировали по минимуму.  Многие вопросы, задаваемые учителем на казахском языке, ученики не понимали.</w:t>
      </w:r>
      <w:r w:rsidR="00946469">
        <w:rPr>
          <w:rFonts w:ascii="Times New Roman" w:hAnsi="Times New Roman" w:cs="Times New Roman"/>
          <w:sz w:val="28"/>
          <w:szCs w:val="28"/>
        </w:rPr>
        <w:t xml:space="preserve"> Активными на уроке были Аксенова, Петрова, </w:t>
      </w:r>
      <w:proofErr w:type="spellStart"/>
      <w:r w:rsidR="00946469">
        <w:rPr>
          <w:rFonts w:ascii="Times New Roman" w:hAnsi="Times New Roman" w:cs="Times New Roman"/>
          <w:sz w:val="28"/>
          <w:szCs w:val="28"/>
        </w:rPr>
        <w:t>Скурыдина</w:t>
      </w:r>
      <w:proofErr w:type="spellEnd"/>
      <w:r w:rsidR="00946469">
        <w:rPr>
          <w:rFonts w:ascii="Times New Roman" w:hAnsi="Times New Roman" w:cs="Times New Roman"/>
          <w:sz w:val="28"/>
          <w:szCs w:val="28"/>
        </w:rPr>
        <w:t xml:space="preserve">, </w:t>
      </w:r>
      <w:proofErr w:type="spellStart"/>
      <w:r w:rsidR="00946469">
        <w:rPr>
          <w:rFonts w:ascii="Times New Roman" w:hAnsi="Times New Roman" w:cs="Times New Roman"/>
          <w:sz w:val="28"/>
          <w:szCs w:val="28"/>
        </w:rPr>
        <w:t>Чонтей</w:t>
      </w:r>
      <w:proofErr w:type="spellEnd"/>
      <w:r w:rsidR="00946469">
        <w:rPr>
          <w:rFonts w:ascii="Times New Roman" w:hAnsi="Times New Roman" w:cs="Times New Roman"/>
          <w:sz w:val="28"/>
          <w:szCs w:val="28"/>
        </w:rPr>
        <w:t>, Маевская.</w:t>
      </w:r>
    </w:p>
    <w:p w:rsidR="00946469" w:rsidRDefault="00946469"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Историю Казахстана в 9-х классах преподает </w:t>
      </w:r>
      <w:proofErr w:type="spellStart"/>
      <w:r>
        <w:rPr>
          <w:rFonts w:ascii="Times New Roman" w:hAnsi="Times New Roman" w:cs="Times New Roman"/>
          <w:sz w:val="28"/>
          <w:szCs w:val="28"/>
        </w:rPr>
        <w:t>Алданазарова</w:t>
      </w:r>
      <w:proofErr w:type="spellEnd"/>
      <w:r>
        <w:rPr>
          <w:rFonts w:ascii="Times New Roman" w:hAnsi="Times New Roman" w:cs="Times New Roman"/>
          <w:sz w:val="28"/>
          <w:szCs w:val="28"/>
        </w:rPr>
        <w:t xml:space="preserve"> Ж.Т. Был мною посещен урок в 9 «А» классе. На уроке ученики работали в группе. При проверке домашнего задания учитель использовал игровой момент  в виде исторического лото, изучая тему урока, учащиеся составляли постер по теме, при закреплении</w:t>
      </w:r>
      <w:r w:rsidR="00A219D9">
        <w:rPr>
          <w:rFonts w:ascii="Times New Roman" w:hAnsi="Times New Roman" w:cs="Times New Roman"/>
          <w:sz w:val="28"/>
          <w:szCs w:val="28"/>
        </w:rPr>
        <w:t xml:space="preserve"> учащиеся выполняли письменную работу, учителем была представлена презентация. Учащиеся были активны, работоспособны.</w:t>
      </w:r>
    </w:p>
    <w:p w:rsidR="00946469" w:rsidRDefault="00A219D9"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Урок физкультуры в 9 «Б» классе ведет </w:t>
      </w:r>
      <w:proofErr w:type="spellStart"/>
      <w:r>
        <w:rPr>
          <w:rFonts w:ascii="Times New Roman" w:hAnsi="Times New Roman" w:cs="Times New Roman"/>
          <w:sz w:val="28"/>
          <w:szCs w:val="28"/>
        </w:rPr>
        <w:t>Герценберг</w:t>
      </w:r>
      <w:proofErr w:type="spellEnd"/>
      <w:r>
        <w:rPr>
          <w:rFonts w:ascii="Times New Roman" w:hAnsi="Times New Roman" w:cs="Times New Roman"/>
          <w:sz w:val="28"/>
          <w:szCs w:val="28"/>
        </w:rPr>
        <w:t xml:space="preserve"> М.В., учитель 1 категории.</w:t>
      </w:r>
    </w:p>
    <w:p w:rsidR="00A219D9" w:rsidRDefault="00A219D9"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Учитель прекрасно владеет методикой преподавания, урок насыщен, учащиеся работают в течение всего урока: разминаются, выполняют общеразвивающие упражнения, отрабатывают навыки игры в баскетбол, но</w:t>
      </w:r>
      <w:r w:rsidR="00542974">
        <w:rPr>
          <w:rFonts w:ascii="Times New Roman" w:hAnsi="Times New Roman" w:cs="Times New Roman"/>
          <w:sz w:val="28"/>
          <w:szCs w:val="28"/>
        </w:rPr>
        <w:t xml:space="preserve"> в конце урока не были озвучены оценки учащимся за урок. Кроме того,</w:t>
      </w:r>
      <w:r>
        <w:rPr>
          <w:rFonts w:ascii="Times New Roman" w:hAnsi="Times New Roman" w:cs="Times New Roman"/>
          <w:sz w:val="28"/>
          <w:szCs w:val="28"/>
        </w:rPr>
        <w:t xml:space="preserve"> настораживает отношение учащихся к уроку.  </w:t>
      </w:r>
      <w:r w:rsidR="00542974">
        <w:rPr>
          <w:rFonts w:ascii="Times New Roman" w:hAnsi="Times New Roman" w:cs="Times New Roman"/>
          <w:sz w:val="28"/>
          <w:szCs w:val="28"/>
        </w:rPr>
        <w:t xml:space="preserve">Во-первых, </w:t>
      </w:r>
      <w:proofErr w:type="spellStart"/>
      <w:r>
        <w:rPr>
          <w:rFonts w:ascii="Times New Roman" w:hAnsi="Times New Roman" w:cs="Times New Roman"/>
          <w:sz w:val="28"/>
          <w:szCs w:val="28"/>
        </w:rPr>
        <w:t>Русецкая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Гуралевич</w:t>
      </w:r>
      <w:proofErr w:type="spellEnd"/>
      <w:r>
        <w:rPr>
          <w:rFonts w:ascii="Times New Roman" w:hAnsi="Times New Roman" w:cs="Times New Roman"/>
          <w:sz w:val="28"/>
          <w:szCs w:val="28"/>
        </w:rPr>
        <w:t>, Аксенова, Гом</w:t>
      </w:r>
      <w:r w:rsidR="00542974">
        <w:rPr>
          <w:rFonts w:ascii="Times New Roman" w:hAnsi="Times New Roman" w:cs="Times New Roman"/>
          <w:sz w:val="28"/>
          <w:szCs w:val="28"/>
        </w:rPr>
        <w:t xml:space="preserve"> пришли на урок без формы, просидев весь урок на скамеечке; во-вторых, учитель не предпринял никаких мер для предотвращения подобной ситуации.</w:t>
      </w:r>
    </w:p>
    <w:p w:rsidR="00E642AA" w:rsidRDefault="00542974"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проанализировав посещенные уроки, приходишь к следующему выводу:1) </w:t>
      </w:r>
      <w:r w:rsidR="00E642AA">
        <w:rPr>
          <w:rFonts w:ascii="Times New Roman" w:hAnsi="Times New Roman" w:cs="Times New Roman"/>
          <w:sz w:val="28"/>
          <w:szCs w:val="28"/>
        </w:rPr>
        <w:t>Учащиеся 9 «А» класса организованы на уроке, активны, всегда готовы к уроку, прекрасно понимают необходимость в получении знаний в школе.</w:t>
      </w:r>
    </w:p>
    <w:p w:rsidR="00C90E26" w:rsidRDefault="00E642AA"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У большей половины учащихся 9 «Б» класса отсутствует организация к уроку (на начало урока на парте отсутствуют школьные принадлежности); активны практически на всех уроках 30% учащихся, остальные пассивные наблюдатели урока (в течение урока списывают с доски, пытаются занять себя разговорами, игнорируют требования учителей), готовность к уроку учащихся на низком уровне</w:t>
      </w:r>
      <w:r w:rsidR="003312C9">
        <w:rPr>
          <w:rFonts w:ascii="Times New Roman" w:hAnsi="Times New Roman" w:cs="Times New Roman"/>
          <w:sz w:val="28"/>
          <w:szCs w:val="28"/>
        </w:rPr>
        <w:t>, поэтому и качество знаний в этом классе очень низкое</w:t>
      </w:r>
      <w:r>
        <w:rPr>
          <w:rFonts w:ascii="Times New Roman" w:hAnsi="Times New Roman" w:cs="Times New Roman"/>
          <w:sz w:val="28"/>
          <w:szCs w:val="28"/>
        </w:rPr>
        <w:t>;</w:t>
      </w:r>
    </w:p>
    <w:p w:rsidR="00E642AA" w:rsidRDefault="004E472F"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E642AA">
        <w:rPr>
          <w:rFonts w:ascii="Times New Roman" w:hAnsi="Times New Roman" w:cs="Times New Roman"/>
          <w:sz w:val="28"/>
          <w:szCs w:val="28"/>
        </w:rPr>
        <w:t xml:space="preserve">качество преподавания предметов не на должном уровне из-за не владения молодыми учителями методики преподавания и слабой подготовки к урокам или вообще </w:t>
      </w:r>
      <w:r w:rsidR="0024068D">
        <w:rPr>
          <w:rFonts w:ascii="Times New Roman" w:hAnsi="Times New Roman" w:cs="Times New Roman"/>
          <w:sz w:val="28"/>
          <w:szCs w:val="28"/>
        </w:rPr>
        <w:t>не готовности</w:t>
      </w:r>
      <w:r w:rsidR="00E642AA">
        <w:rPr>
          <w:rFonts w:ascii="Times New Roman" w:hAnsi="Times New Roman" w:cs="Times New Roman"/>
          <w:sz w:val="28"/>
          <w:szCs w:val="28"/>
        </w:rPr>
        <w:t xml:space="preserve"> к урокам учителями</w:t>
      </w:r>
      <w:r w:rsidR="003312C9">
        <w:rPr>
          <w:rFonts w:ascii="Times New Roman" w:hAnsi="Times New Roman" w:cs="Times New Roman"/>
          <w:sz w:val="28"/>
          <w:szCs w:val="28"/>
        </w:rPr>
        <w:t>.</w:t>
      </w:r>
    </w:p>
    <w:p w:rsidR="003312C9" w:rsidRDefault="003312C9"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В ходе классно-обобщающего контроля были проведены срезы знаний по казахскому языку, русскому языку, алгебре.</w:t>
      </w:r>
    </w:p>
    <w:p w:rsidR="003312C9" w:rsidRDefault="003312C9"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Результаты среза знаний следующие:</w:t>
      </w:r>
    </w:p>
    <w:p w:rsidR="003312C9" w:rsidRDefault="003312C9"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9 «А» класс:</w:t>
      </w:r>
    </w:p>
    <w:tbl>
      <w:tblPr>
        <w:tblStyle w:val="a4"/>
        <w:tblW w:w="0" w:type="auto"/>
        <w:tblInd w:w="-851" w:type="dxa"/>
        <w:tblLook w:val="04A0" w:firstRow="1" w:lastRow="0" w:firstColumn="1" w:lastColumn="0" w:noHBand="0" w:noVBand="1"/>
      </w:tblPr>
      <w:tblGrid>
        <w:gridCol w:w="1243"/>
        <w:gridCol w:w="1457"/>
      </w:tblGrid>
      <w:tr w:rsidR="003312C9" w:rsidTr="00440834">
        <w:trPr>
          <w:trHeight w:val="122"/>
        </w:trPr>
        <w:tc>
          <w:tcPr>
            <w:tcW w:w="2660" w:type="dxa"/>
            <w:gridSpan w:val="2"/>
            <w:tcBorders>
              <w:bottom w:val="single" w:sz="4" w:space="0" w:color="auto"/>
            </w:tcBorders>
          </w:tcPr>
          <w:p w:rsidR="003312C9" w:rsidRDefault="003312C9" w:rsidP="00E642AA">
            <w:pPr>
              <w:contextualSpacing/>
              <w:rPr>
                <w:rFonts w:ascii="Times New Roman" w:hAnsi="Times New Roman" w:cs="Times New Roman"/>
                <w:sz w:val="28"/>
                <w:szCs w:val="28"/>
              </w:rPr>
            </w:pPr>
            <w:r>
              <w:rPr>
                <w:rFonts w:ascii="Times New Roman" w:hAnsi="Times New Roman" w:cs="Times New Roman"/>
                <w:sz w:val="28"/>
                <w:szCs w:val="28"/>
              </w:rPr>
              <w:lastRenderedPageBreak/>
              <w:t>Казахский язык</w:t>
            </w:r>
          </w:p>
        </w:tc>
      </w:tr>
      <w:tr w:rsidR="003312C9" w:rsidTr="003312C9">
        <w:trPr>
          <w:trHeight w:val="190"/>
        </w:trPr>
        <w:tc>
          <w:tcPr>
            <w:tcW w:w="1243" w:type="dxa"/>
            <w:tcBorders>
              <w:top w:val="single" w:sz="4" w:space="0" w:color="auto"/>
            </w:tcBorders>
          </w:tcPr>
          <w:p w:rsidR="003312C9" w:rsidRDefault="003312C9" w:rsidP="00E642AA">
            <w:pPr>
              <w:contextualSpacing/>
              <w:rPr>
                <w:rFonts w:ascii="Times New Roman" w:hAnsi="Times New Roman" w:cs="Times New Roman"/>
                <w:sz w:val="28"/>
                <w:szCs w:val="28"/>
              </w:rPr>
            </w:pPr>
            <w:r>
              <w:rPr>
                <w:rFonts w:ascii="Times New Roman" w:hAnsi="Times New Roman" w:cs="Times New Roman"/>
                <w:sz w:val="28"/>
                <w:szCs w:val="28"/>
              </w:rPr>
              <w:t xml:space="preserve">  срез</w:t>
            </w:r>
          </w:p>
        </w:tc>
        <w:tc>
          <w:tcPr>
            <w:tcW w:w="1417" w:type="dxa"/>
            <w:tcBorders>
              <w:top w:val="single" w:sz="4" w:space="0" w:color="auto"/>
            </w:tcBorders>
          </w:tcPr>
          <w:p w:rsidR="003312C9" w:rsidRDefault="003312C9" w:rsidP="00BD6A3D">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BD6A3D">
              <w:rPr>
                <w:rFonts w:ascii="Times New Roman" w:hAnsi="Times New Roman" w:cs="Times New Roman"/>
                <w:sz w:val="28"/>
                <w:szCs w:val="28"/>
              </w:rPr>
              <w:t>1 полугодие</w:t>
            </w:r>
          </w:p>
        </w:tc>
      </w:tr>
      <w:tr w:rsidR="003312C9" w:rsidTr="003312C9">
        <w:tc>
          <w:tcPr>
            <w:tcW w:w="1243" w:type="dxa"/>
          </w:tcPr>
          <w:p w:rsidR="003312C9" w:rsidRDefault="00BD6A3D" w:rsidP="00E642AA">
            <w:pPr>
              <w:contextualSpacing/>
              <w:rPr>
                <w:rFonts w:ascii="Times New Roman" w:hAnsi="Times New Roman" w:cs="Times New Roman"/>
                <w:sz w:val="28"/>
                <w:szCs w:val="28"/>
              </w:rPr>
            </w:pPr>
            <w:r>
              <w:rPr>
                <w:rFonts w:ascii="Times New Roman" w:hAnsi="Times New Roman" w:cs="Times New Roman"/>
                <w:sz w:val="28"/>
                <w:szCs w:val="28"/>
              </w:rPr>
              <w:t>100</w:t>
            </w:r>
          </w:p>
        </w:tc>
        <w:tc>
          <w:tcPr>
            <w:tcW w:w="1417" w:type="dxa"/>
          </w:tcPr>
          <w:p w:rsidR="003312C9" w:rsidRDefault="00BD6A3D" w:rsidP="00E642AA">
            <w:pPr>
              <w:contextualSpacing/>
              <w:rPr>
                <w:rFonts w:ascii="Times New Roman" w:hAnsi="Times New Roman" w:cs="Times New Roman"/>
                <w:sz w:val="28"/>
                <w:szCs w:val="28"/>
              </w:rPr>
            </w:pPr>
            <w:r>
              <w:rPr>
                <w:rFonts w:ascii="Times New Roman" w:hAnsi="Times New Roman" w:cs="Times New Roman"/>
                <w:sz w:val="28"/>
                <w:szCs w:val="28"/>
              </w:rPr>
              <w:t>100</w:t>
            </w:r>
          </w:p>
        </w:tc>
      </w:tr>
    </w:tbl>
    <w:p w:rsidR="003312C9" w:rsidRDefault="003312C9" w:rsidP="00E642AA">
      <w:pPr>
        <w:ind w:left="-851"/>
        <w:contextualSpacing/>
        <w:rPr>
          <w:rFonts w:ascii="Times New Roman" w:hAnsi="Times New Roman" w:cs="Times New Roman"/>
          <w:sz w:val="28"/>
          <w:szCs w:val="28"/>
        </w:rPr>
      </w:pPr>
    </w:p>
    <w:tbl>
      <w:tblPr>
        <w:tblStyle w:val="a4"/>
        <w:tblW w:w="0" w:type="auto"/>
        <w:tblInd w:w="-851" w:type="dxa"/>
        <w:tblLook w:val="04A0" w:firstRow="1" w:lastRow="0" w:firstColumn="1" w:lastColumn="0" w:noHBand="0" w:noVBand="1"/>
      </w:tblPr>
      <w:tblGrid>
        <w:gridCol w:w="1243"/>
        <w:gridCol w:w="1417"/>
      </w:tblGrid>
      <w:tr w:rsidR="003312C9" w:rsidTr="00674DA9">
        <w:trPr>
          <w:trHeight w:val="122"/>
        </w:trPr>
        <w:tc>
          <w:tcPr>
            <w:tcW w:w="2660" w:type="dxa"/>
            <w:gridSpan w:val="2"/>
            <w:tcBorders>
              <w:bottom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русский язык</w:t>
            </w:r>
          </w:p>
        </w:tc>
      </w:tr>
      <w:tr w:rsidR="003312C9" w:rsidTr="00674DA9">
        <w:trPr>
          <w:trHeight w:val="190"/>
        </w:trPr>
        <w:tc>
          <w:tcPr>
            <w:tcW w:w="1243"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срез</w:t>
            </w:r>
          </w:p>
        </w:tc>
        <w:tc>
          <w:tcPr>
            <w:tcW w:w="1417"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 xml:space="preserve">      3 четверть</w:t>
            </w:r>
          </w:p>
        </w:tc>
      </w:tr>
      <w:tr w:rsidR="003312C9" w:rsidTr="00674DA9">
        <w:tc>
          <w:tcPr>
            <w:tcW w:w="1243"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67</w:t>
            </w:r>
          </w:p>
        </w:tc>
        <w:tc>
          <w:tcPr>
            <w:tcW w:w="1417"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100</w:t>
            </w:r>
          </w:p>
        </w:tc>
      </w:tr>
    </w:tbl>
    <w:p w:rsidR="003312C9" w:rsidRDefault="003312C9" w:rsidP="00E642AA">
      <w:pPr>
        <w:ind w:left="-851"/>
        <w:rPr>
          <w:rFonts w:ascii="Times New Roman" w:hAnsi="Times New Roman" w:cs="Times New Roman"/>
          <w:sz w:val="28"/>
          <w:szCs w:val="28"/>
        </w:rPr>
      </w:pPr>
    </w:p>
    <w:tbl>
      <w:tblPr>
        <w:tblStyle w:val="a4"/>
        <w:tblW w:w="0" w:type="auto"/>
        <w:tblInd w:w="-851" w:type="dxa"/>
        <w:tblLook w:val="04A0" w:firstRow="1" w:lastRow="0" w:firstColumn="1" w:lastColumn="0" w:noHBand="0" w:noVBand="1"/>
      </w:tblPr>
      <w:tblGrid>
        <w:gridCol w:w="1243"/>
        <w:gridCol w:w="1417"/>
      </w:tblGrid>
      <w:tr w:rsidR="003312C9" w:rsidTr="00674DA9">
        <w:trPr>
          <w:trHeight w:val="122"/>
        </w:trPr>
        <w:tc>
          <w:tcPr>
            <w:tcW w:w="2660" w:type="dxa"/>
            <w:gridSpan w:val="2"/>
            <w:tcBorders>
              <w:bottom w:val="single" w:sz="4" w:space="0" w:color="auto"/>
            </w:tcBorders>
          </w:tcPr>
          <w:p w:rsidR="003312C9" w:rsidRDefault="0024068D" w:rsidP="00674DA9">
            <w:pPr>
              <w:contextualSpacing/>
              <w:rPr>
                <w:rFonts w:ascii="Times New Roman" w:hAnsi="Times New Roman" w:cs="Times New Roman"/>
                <w:sz w:val="28"/>
                <w:szCs w:val="28"/>
              </w:rPr>
            </w:pPr>
            <w:r>
              <w:rPr>
                <w:rFonts w:ascii="Times New Roman" w:hAnsi="Times New Roman" w:cs="Times New Roman"/>
                <w:sz w:val="28"/>
                <w:szCs w:val="28"/>
              </w:rPr>
              <w:t>А</w:t>
            </w:r>
            <w:r w:rsidR="003312C9">
              <w:rPr>
                <w:rFonts w:ascii="Times New Roman" w:hAnsi="Times New Roman" w:cs="Times New Roman"/>
                <w:sz w:val="28"/>
                <w:szCs w:val="28"/>
              </w:rPr>
              <w:t>лгебра</w:t>
            </w:r>
          </w:p>
        </w:tc>
      </w:tr>
      <w:tr w:rsidR="003312C9" w:rsidTr="00674DA9">
        <w:trPr>
          <w:trHeight w:val="190"/>
        </w:trPr>
        <w:tc>
          <w:tcPr>
            <w:tcW w:w="1243"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срез</w:t>
            </w:r>
          </w:p>
        </w:tc>
        <w:tc>
          <w:tcPr>
            <w:tcW w:w="1417"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 xml:space="preserve">      3 четверть</w:t>
            </w:r>
          </w:p>
        </w:tc>
      </w:tr>
      <w:tr w:rsidR="003312C9" w:rsidTr="00674DA9">
        <w:tc>
          <w:tcPr>
            <w:tcW w:w="1243"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67</w:t>
            </w:r>
          </w:p>
        </w:tc>
        <w:tc>
          <w:tcPr>
            <w:tcW w:w="1417"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100</w:t>
            </w:r>
          </w:p>
        </w:tc>
      </w:tr>
    </w:tbl>
    <w:p w:rsidR="003312C9" w:rsidRPr="00D066F4" w:rsidRDefault="003312C9" w:rsidP="00E642AA">
      <w:pPr>
        <w:ind w:left="-851"/>
        <w:rPr>
          <w:rFonts w:ascii="Times New Roman" w:hAnsi="Times New Roman" w:cs="Times New Roman"/>
          <w:sz w:val="28"/>
          <w:szCs w:val="28"/>
        </w:rPr>
      </w:pPr>
    </w:p>
    <w:p w:rsidR="004E472F" w:rsidRDefault="003312C9" w:rsidP="00E642AA">
      <w:pPr>
        <w:ind w:left="-851"/>
        <w:contextualSpacing/>
        <w:rPr>
          <w:rFonts w:ascii="Times New Roman" w:hAnsi="Times New Roman" w:cs="Times New Roman"/>
          <w:sz w:val="28"/>
          <w:szCs w:val="28"/>
        </w:rPr>
      </w:pPr>
      <w:r>
        <w:rPr>
          <w:rFonts w:ascii="Times New Roman" w:hAnsi="Times New Roman" w:cs="Times New Roman"/>
          <w:sz w:val="28"/>
          <w:szCs w:val="28"/>
        </w:rPr>
        <w:t>Результаты среза знаний в 9 «Б» классе:</w:t>
      </w:r>
    </w:p>
    <w:tbl>
      <w:tblPr>
        <w:tblStyle w:val="a4"/>
        <w:tblW w:w="0" w:type="auto"/>
        <w:tblInd w:w="-851" w:type="dxa"/>
        <w:tblLook w:val="04A0" w:firstRow="1" w:lastRow="0" w:firstColumn="1" w:lastColumn="0" w:noHBand="0" w:noVBand="1"/>
      </w:tblPr>
      <w:tblGrid>
        <w:gridCol w:w="1243"/>
        <w:gridCol w:w="1417"/>
      </w:tblGrid>
      <w:tr w:rsidR="003312C9" w:rsidTr="00674DA9">
        <w:trPr>
          <w:trHeight w:val="122"/>
        </w:trPr>
        <w:tc>
          <w:tcPr>
            <w:tcW w:w="2660" w:type="dxa"/>
            <w:gridSpan w:val="2"/>
            <w:tcBorders>
              <w:bottom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Казахский язык</w:t>
            </w:r>
          </w:p>
        </w:tc>
      </w:tr>
      <w:tr w:rsidR="003312C9" w:rsidTr="00674DA9">
        <w:trPr>
          <w:trHeight w:val="190"/>
        </w:trPr>
        <w:tc>
          <w:tcPr>
            <w:tcW w:w="1243"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срез</w:t>
            </w:r>
          </w:p>
        </w:tc>
        <w:tc>
          <w:tcPr>
            <w:tcW w:w="1417"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 xml:space="preserve">      3 четверть</w:t>
            </w:r>
          </w:p>
        </w:tc>
      </w:tr>
      <w:tr w:rsidR="003312C9" w:rsidTr="00674DA9">
        <w:tc>
          <w:tcPr>
            <w:tcW w:w="1243"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65</w:t>
            </w:r>
          </w:p>
        </w:tc>
        <w:tc>
          <w:tcPr>
            <w:tcW w:w="1417"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55</w:t>
            </w:r>
          </w:p>
        </w:tc>
      </w:tr>
    </w:tbl>
    <w:p w:rsidR="003312C9" w:rsidRDefault="003312C9" w:rsidP="00E642AA">
      <w:pPr>
        <w:ind w:left="-851"/>
        <w:contextualSpacing/>
        <w:rPr>
          <w:rFonts w:ascii="Times New Roman" w:hAnsi="Times New Roman" w:cs="Times New Roman"/>
          <w:sz w:val="28"/>
          <w:szCs w:val="28"/>
        </w:rPr>
      </w:pPr>
    </w:p>
    <w:tbl>
      <w:tblPr>
        <w:tblStyle w:val="a4"/>
        <w:tblW w:w="0" w:type="auto"/>
        <w:tblInd w:w="-851" w:type="dxa"/>
        <w:tblLook w:val="04A0" w:firstRow="1" w:lastRow="0" w:firstColumn="1" w:lastColumn="0" w:noHBand="0" w:noVBand="1"/>
      </w:tblPr>
      <w:tblGrid>
        <w:gridCol w:w="1243"/>
        <w:gridCol w:w="1417"/>
      </w:tblGrid>
      <w:tr w:rsidR="003312C9" w:rsidTr="00674DA9">
        <w:trPr>
          <w:trHeight w:val="122"/>
        </w:trPr>
        <w:tc>
          <w:tcPr>
            <w:tcW w:w="2660" w:type="dxa"/>
            <w:gridSpan w:val="2"/>
            <w:tcBorders>
              <w:bottom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Русский язык</w:t>
            </w:r>
          </w:p>
        </w:tc>
      </w:tr>
      <w:tr w:rsidR="003312C9" w:rsidTr="00674DA9">
        <w:trPr>
          <w:trHeight w:val="190"/>
        </w:trPr>
        <w:tc>
          <w:tcPr>
            <w:tcW w:w="1243"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срез</w:t>
            </w:r>
          </w:p>
        </w:tc>
        <w:tc>
          <w:tcPr>
            <w:tcW w:w="1417"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 xml:space="preserve">      3 четверть</w:t>
            </w:r>
          </w:p>
        </w:tc>
      </w:tr>
      <w:tr w:rsidR="003312C9" w:rsidTr="00674DA9">
        <w:tc>
          <w:tcPr>
            <w:tcW w:w="1243"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65</w:t>
            </w:r>
          </w:p>
        </w:tc>
        <w:tc>
          <w:tcPr>
            <w:tcW w:w="1417"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50</w:t>
            </w:r>
          </w:p>
        </w:tc>
      </w:tr>
    </w:tbl>
    <w:p w:rsidR="003312C9" w:rsidRDefault="003312C9" w:rsidP="00E642AA">
      <w:pPr>
        <w:ind w:left="-851"/>
        <w:contextualSpacing/>
        <w:rPr>
          <w:rFonts w:ascii="Times New Roman" w:hAnsi="Times New Roman" w:cs="Times New Roman"/>
          <w:sz w:val="28"/>
          <w:szCs w:val="28"/>
        </w:rPr>
      </w:pPr>
    </w:p>
    <w:tbl>
      <w:tblPr>
        <w:tblStyle w:val="a4"/>
        <w:tblW w:w="0" w:type="auto"/>
        <w:tblInd w:w="-851" w:type="dxa"/>
        <w:tblLook w:val="04A0" w:firstRow="1" w:lastRow="0" w:firstColumn="1" w:lastColumn="0" w:noHBand="0" w:noVBand="1"/>
      </w:tblPr>
      <w:tblGrid>
        <w:gridCol w:w="1243"/>
        <w:gridCol w:w="1417"/>
      </w:tblGrid>
      <w:tr w:rsidR="003312C9" w:rsidTr="00674DA9">
        <w:trPr>
          <w:trHeight w:val="122"/>
        </w:trPr>
        <w:tc>
          <w:tcPr>
            <w:tcW w:w="2660" w:type="dxa"/>
            <w:gridSpan w:val="2"/>
            <w:tcBorders>
              <w:bottom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 xml:space="preserve">Алгебра </w:t>
            </w:r>
          </w:p>
        </w:tc>
      </w:tr>
      <w:tr w:rsidR="003312C9" w:rsidTr="00674DA9">
        <w:trPr>
          <w:trHeight w:val="190"/>
        </w:trPr>
        <w:tc>
          <w:tcPr>
            <w:tcW w:w="1243"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срез</w:t>
            </w:r>
          </w:p>
        </w:tc>
        <w:tc>
          <w:tcPr>
            <w:tcW w:w="1417" w:type="dxa"/>
            <w:tcBorders>
              <w:top w:val="single" w:sz="4" w:space="0" w:color="auto"/>
            </w:tcBorders>
          </w:tcPr>
          <w:p w:rsidR="003312C9" w:rsidRDefault="003312C9" w:rsidP="00674DA9">
            <w:pPr>
              <w:contextualSpacing/>
              <w:rPr>
                <w:rFonts w:ascii="Times New Roman" w:hAnsi="Times New Roman" w:cs="Times New Roman"/>
                <w:sz w:val="28"/>
                <w:szCs w:val="28"/>
              </w:rPr>
            </w:pPr>
            <w:r>
              <w:rPr>
                <w:rFonts w:ascii="Times New Roman" w:hAnsi="Times New Roman" w:cs="Times New Roman"/>
                <w:sz w:val="28"/>
                <w:szCs w:val="28"/>
              </w:rPr>
              <w:t xml:space="preserve">      3 четверть</w:t>
            </w:r>
          </w:p>
        </w:tc>
      </w:tr>
      <w:tr w:rsidR="003312C9" w:rsidTr="00674DA9">
        <w:tc>
          <w:tcPr>
            <w:tcW w:w="1243"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47</w:t>
            </w:r>
          </w:p>
        </w:tc>
        <w:tc>
          <w:tcPr>
            <w:tcW w:w="1417" w:type="dxa"/>
          </w:tcPr>
          <w:p w:rsidR="003312C9" w:rsidRDefault="00BD6A3D" w:rsidP="00674DA9">
            <w:pPr>
              <w:contextualSpacing/>
              <w:rPr>
                <w:rFonts w:ascii="Times New Roman" w:hAnsi="Times New Roman" w:cs="Times New Roman"/>
                <w:sz w:val="28"/>
                <w:szCs w:val="28"/>
              </w:rPr>
            </w:pPr>
            <w:r>
              <w:rPr>
                <w:rFonts w:ascii="Times New Roman" w:hAnsi="Times New Roman" w:cs="Times New Roman"/>
                <w:sz w:val="28"/>
                <w:szCs w:val="28"/>
              </w:rPr>
              <w:t>44</w:t>
            </w:r>
          </w:p>
        </w:tc>
      </w:tr>
    </w:tbl>
    <w:p w:rsidR="003312C9" w:rsidRDefault="003312C9" w:rsidP="00E642AA">
      <w:pPr>
        <w:ind w:left="-851"/>
        <w:contextualSpacing/>
        <w:rPr>
          <w:rFonts w:ascii="Times New Roman" w:hAnsi="Times New Roman" w:cs="Times New Roman"/>
          <w:sz w:val="28"/>
          <w:szCs w:val="28"/>
        </w:rPr>
      </w:pPr>
    </w:p>
    <w:p w:rsidR="00E642AA" w:rsidRDefault="003331E0"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312C9">
        <w:rPr>
          <w:rFonts w:ascii="Times New Roman" w:hAnsi="Times New Roman" w:cs="Times New Roman"/>
          <w:sz w:val="28"/>
          <w:szCs w:val="28"/>
        </w:rPr>
        <w:t xml:space="preserve">В ходе классно-обобщающего контроля были проверены тетради по казахскому языку (рабочие, для контрольных работ), для творческих работ по казахской литературе, по русскому языку (рабочие, для контрольных работ, по развитию речи), для творческих работ </w:t>
      </w:r>
      <w:r>
        <w:rPr>
          <w:rFonts w:ascii="Times New Roman" w:hAnsi="Times New Roman" w:cs="Times New Roman"/>
          <w:sz w:val="28"/>
          <w:szCs w:val="28"/>
        </w:rPr>
        <w:t>по русской литературе, по алгебре и геометрии (рабочие и для контрольных работ). Результаты проверки следующие:</w:t>
      </w:r>
    </w:p>
    <w:p w:rsidR="003331E0" w:rsidRDefault="003331E0"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В 9 «А» классе по всем предметам количество тетрадей соответствуют числу учащихся в классе, в тетрадях по русскому языку, казахскому языку орфографический режим соблюдается. Рабочие тетради по алгебре 2 тетради подписаны на казахском языке, 1 тетрадь – на русском языке, в последний раз тетради проверялись 16 февраля. В тетрадях для контрольных работ по алгебре одни ученики пишут слово «контрольная работа», другие не пишут.</w:t>
      </w:r>
    </w:p>
    <w:p w:rsidR="003331E0" w:rsidRDefault="003331E0"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В 9 «Б» классе</w:t>
      </w:r>
      <w:r w:rsidR="00B07562">
        <w:rPr>
          <w:rFonts w:ascii="Times New Roman" w:hAnsi="Times New Roman" w:cs="Times New Roman"/>
          <w:sz w:val="28"/>
          <w:szCs w:val="28"/>
        </w:rPr>
        <w:t xml:space="preserve"> количество тетрадей по русскому языку (рабочих, контрольных, по развитию речи), для творческих работ по литературе соответствует числу учащихся в классе, орфографический режим в основном соблюдается. В тетрадях по развитию речи и для контрольных работ проводится работа над ошибками, в тетрадях для творческих работ работа над ошибками не проводится.</w:t>
      </w:r>
    </w:p>
    <w:p w:rsidR="00B07562" w:rsidRDefault="00B07562"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По казахскому языку на проверку были предоставлены только тетради для контрольных работ</w:t>
      </w:r>
      <w:r w:rsidR="009D2358">
        <w:rPr>
          <w:rFonts w:ascii="Times New Roman" w:hAnsi="Times New Roman" w:cs="Times New Roman"/>
          <w:sz w:val="28"/>
          <w:szCs w:val="28"/>
        </w:rPr>
        <w:t>.  Количество тетрадей соответствует числу учащихся в классе. Орфографический режим соблюдается не во всех тетрадях (количество строк), наблюдается завышение оценок, работа над ошибками проводится.</w:t>
      </w:r>
    </w:p>
    <w:p w:rsidR="009D2358" w:rsidRDefault="009D2358" w:rsidP="00242E9E">
      <w:pPr>
        <w:spacing w:before="240"/>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Количество тетрадей для контрольных работ по алгебре и геометрии соответствует числу учащихся в классе. На проверку было предоставлено 15 рабочих тетрадей по алгебре. Не во всех тетрадях для контрольных работ соблюдается орфографический режим (одни ученики пишут слово «контрольная работа», другие не пишут).</w:t>
      </w:r>
    </w:p>
    <w:p w:rsidR="009D2358" w:rsidRDefault="009D2358" w:rsidP="00242E9E">
      <w:pPr>
        <w:ind w:left="-851"/>
        <w:contextualSpacing/>
        <w:jc w:val="both"/>
        <w:rPr>
          <w:rFonts w:ascii="Times New Roman" w:hAnsi="Times New Roman" w:cs="Times New Roman"/>
          <w:sz w:val="28"/>
          <w:szCs w:val="28"/>
        </w:rPr>
      </w:pPr>
      <w:r>
        <w:rPr>
          <w:rFonts w:ascii="Times New Roman" w:hAnsi="Times New Roman" w:cs="Times New Roman"/>
          <w:sz w:val="28"/>
          <w:szCs w:val="28"/>
        </w:rPr>
        <w:t xml:space="preserve">   В ходе классно-обобщающего контроля были проверены журналы</w:t>
      </w:r>
      <w:r w:rsidR="00FA740B">
        <w:rPr>
          <w:rFonts w:ascii="Times New Roman" w:hAnsi="Times New Roman" w:cs="Times New Roman"/>
          <w:sz w:val="28"/>
          <w:szCs w:val="28"/>
        </w:rPr>
        <w:t>.</w:t>
      </w:r>
    </w:p>
    <w:p w:rsidR="00FA740B" w:rsidRPr="00BD6A3D" w:rsidRDefault="00FA740B" w:rsidP="00242E9E">
      <w:pPr>
        <w:ind w:left="-851"/>
        <w:contextualSpacing/>
        <w:jc w:val="both"/>
        <w:rPr>
          <w:rFonts w:ascii="Times New Roman" w:hAnsi="Times New Roman" w:cs="Times New Roman"/>
          <w:sz w:val="28"/>
          <w:szCs w:val="28"/>
        </w:rPr>
      </w:pPr>
      <w:r w:rsidRPr="00BD6A3D">
        <w:rPr>
          <w:rFonts w:ascii="Times New Roman" w:hAnsi="Times New Roman" w:cs="Times New Roman"/>
          <w:sz w:val="28"/>
          <w:szCs w:val="28"/>
        </w:rPr>
        <w:t>В классном журнале 9 «А» кла</w:t>
      </w:r>
      <w:r w:rsidR="00BD6A3D">
        <w:rPr>
          <w:rFonts w:ascii="Times New Roman" w:hAnsi="Times New Roman" w:cs="Times New Roman"/>
          <w:sz w:val="28"/>
          <w:szCs w:val="28"/>
        </w:rPr>
        <w:t>сса замечаний по ведению журнала нет.</w:t>
      </w:r>
    </w:p>
    <w:p w:rsidR="00FA740B" w:rsidRDefault="00FA740B" w:rsidP="00242E9E">
      <w:pPr>
        <w:ind w:left="-851"/>
        <w:contextualSpacing/>
        <w:jc w:val="both"/>
        <w:rPr>
          <w:rFonts w:ascii="Times New Roman" w:hAnsi="Times New Roman" w:cs="Times New Roman"/>
          <w:sz w:val="28"/>
          <w:szCs w:val="28"/>
        </w:rPr>
      </w:pPr>
      <w:r w:rsidRPr="00BD6A3D">
        <w:rPr>
          <w:rFonts w:ascii="Times New Roman" w:hAnsi="Times New Roman" w:cs="Times New Roman"/>
          <w:sz w:val="28"/>
          <w:szCs w:val="28"/>
        </w:rPr>
        <w:t>В классном журнале 9 «А» класса сделаны следующие замечания:</w:t>
      </w:r>
      <w:r w:rsidR="00BD6A3D">
        <w:rPr>
          <w:rFonts w:ascii="Times New Roman" w:hAnsi="Times New Roman" w:cs="Times New Roman"/>
          <w:sz w:val="28"/>
          <w:szCs w:val="28"/>
        </w:rPr>
        <w:t xml:space="preserve"> </w:t>
      </w:r>
      <w:proofErr w:type="spellStart"/>
      <w:r w:rsidR="00BD6A3D">
        <w:rPr>
          <w:rFonts w:ascii="Times New Roman" w:hAnsi="Times New Roman" w:cs="Times New Roman"/>
          <w:sz w:val="28"/>
          <w:szCs w:val="28"/>
        </w:rPr>
        <w:t>Искаков</w:t>
      </w:r>
      <w:proofErr w:type="spellEnd"/>
      <w:r w:rsidR="00BD6A3D">
        <w:rPr>
          <w:rFonts w:ascii="Times New Roman" w:hAnsi="Times New Roman" w:cs="Times New Roman"/>
          <w:sz w:val="28"/>
          <w:szCs w:val="28"/>
        </w:rPr>
        <w:t xml:space="preserve"> Д.Е., </w:t>
      </w:r>
      <w:proofErr w:type="spellStart"/>
      <w:r w:rsidR="00BD6A3D">
        <w:rPr>
          <w:rFonts w:ascii="Times New Roman" w:hAnsi="Times New Roman" w:cs="Times New Roman"/>
          <w:sz w:val="28"/>
          <w:szCs w:val="28"/>
        </w:rPr>
        <w:t>Алданазарова</w:t>
      </w:r>
      <w:proofErr w:type="spellEnd"/>
      <w:r w:rsidR="00BD6A3D">
        <w:rPr>
          <w:rFonts w:ascii="Times New Roman" w:hAnsi="Times New Roman" w:cs="Times New Roman"/>
          <w:sz w:val="28"/>
          <w:szCs w:val="28"/>
        </w:rPr>
        <w:t xml:space="preserve"> Ж.Т. используют карандаш, не записано домашнее задание по информатике (учитель </w:t>
      </w:r>
      <w:proofErr w:type="spellStart"/>
      <w:r w:rsidR="00BD6A3D">
        <w:rPr>
          <w:rFonts w:ascii="Times New Roman" w:hAnsi="Times New Roman" w:cs="Times New Roman"/>
          <w:sz w:val="28"/>
          <w:szCs w:val="28"/>
        </w:rPr>
        <w:t>Бродецкая</w:t>
      </w:r>
      <w:proofErr w:type="spellEnd"/>
      <w:r w:rsidR="00BD6A3D">
        <w:rPr>
          <w:rFonts w:ascii="Times New Roman" w:hAnsi="Times New Roman" w:cs="Times New Roman"/>
          <w:sz w:val="28"/>
          <w:szCs w:val="28"/>
        </w:rPr>
        <w:t xml:space="preserve"> И.Б.) с 23 февраля. </w:t>
      </w:r>
    </w:p>
    <w:p w:rsidR="00FA740B" w:rsidRDefault="00FA740B" w:rsidP="00242E9E">
      <w:pPr>
        <w:ind w:left="-851"/>
        <w:contextualSpacing/>
        <w:jc w:val="both"/>
        <w:rPr>
          <w:rFonts w:ascii="Times New Roman" w:hAnsi="Times New Roman" w:cs="Times New Roman"/>
          <w:sz w:val="28"/>
          <w:szCs w:val="28"/>
        </w:rPr>
      </w:pPr>
    </w:p>
    <w:p w:rsidR="003331E0" w:rsidRDefault="00FA740B">
      <w:pPr>
        <w:ind w:left="-851"/>
        <w:contextualSpacing/>
        <w:rPr>
          <w:rFonts w:ascii="Times New Roman" w:hAnsi="Times New Roman" w:cs="Times New Roman"/>
          <w:sz w:val="28"/>
          <w:szCs w:val="28"/>
        </w:rPr>
      </w:pPr>
      <w:r>
        <w:rPr>
          <w:rFonts w:ascii="Times New Roman" w:hAnsi="Times New Roman" w:cs="Times New Roman"/>
          <w:sz w:val="28"/>
          <w:szCs w:val="28"/>
        </w:rPr>
        <w:t>Рекомендации:1) Учителям – предметникам следует более серьезно относиться к подготовке к уроку;</w:t>
      </w:r>
    </w:p>
    <w:p w:rsidR="00FA740B" w:rsidRDefault="00FA740B">
      <w:pPr>
        <w:ind w:left="-851"/>
        <w:contextualSpacing/>
        <w:rPr>
          <w:rFonts w:ascii="Times New Roman" w:hAnsi="Times New Roman" w:cs="Times New Roman"/>
          <w:sz w:val="28"/>
          <w:szCs w:val="28"/>
        </w:rPr>
      </w:pPr>
      <w:r>
        <w:rPr>
          <w:rFonts w:ascii="Times New Roman" w:hAnsi="Times New Roman" w:cs="Times New Roman"/>
          <w:sz w:val="28"/>
          <w:szCs w:val="28"/>
        </w:rPr>
        <w:t xml:space="preserve">2) учителям – предметникам заниматься самообразованием, совершенствовать свое </w:t>
      </w:r>
      <w:proofErr w:type="spellStart"/>
      <w:r>
        <w:rPr>
          <w:rFonts w:ascii="Times New Roman" w:hAnsi="Times New Roman" w:cs="Times New Roman"/>
          <w:sz w:val="28"/>
          <w:szCs w:val="28"/>
        </w:rPr>
        <w:t>педмастерство</w:t>
      </w:r>
      <w:proofErr w:type="spellEnd"/>
      <w:r>
        <w:rPr>
          <w:rFonts w:ascii="Times New Roman" w:hAnsi="Times New Roman" w:cs="Times New Roman"/>
          <w:sz w:val="28"/>
          <w:szCs w:val="28"/>
        </w:rPr>
        <w:t xml:space="preserve"> через посещение уроков опытных учителей;</w:t>
      </w:r>
    </w:p>
    <w:p w:rsidR="00FA740B" w:rsidRDefault="00FA740B">
      <w:pPr>
        <w:ind w:left="-851"/>
        <w:contextualSpacing/>
        <w:rPr>
          <w:rFonts w:ascii="Times New Roman" w:hAnsi="Times New Roman" w:cs="Times New Roman"/>
          <w:sz w:val="28"/>
          <w:szCs w:val="28"/>
        </w:rPr>
      </w:pPr>
      <w:r>
        <w:rPr>
          <w:rFonts w:ascii="Times New Roman" w:hAnsi="Times New Roman" w:cs="Times New Roman"/>
          <w:sz w:val="28"/>
          <w:szCs w:val="28"/>
        </w:rPr>
        <w:t>3) учителям разнообразить урок формами, вовлекать в процесс обучения всех учащихся;</w:t>
      </w:r>
    </w:p>
    <w:p w:rsidR="00FA740B" w:rsidRDefault="00FA740B">
      <w:pPr>
        <w:ind w:left="-851"/>
        <w:contextualSpacing/>
        <w:rPr>
          <w:rFonts w:ascii="Times New Roman" w:hAnsi="Times New Roman" w:cs="Times New Roman"/>
          <w:sz w:val="28"/>
          <w:szCs w:val="28"/>
        </w:rPr>
      </w:pPr>
      <w:r>
        <w:rPr>
          <w:rFonts w:ascii="Times New Roman" w:hAnsi="Times New Roman" w:cs="Times New Roman"/>
          <w:sz w:val="28"/>
          <w:szCs w:val="28"/>
        </w:rPr>
        <w:t>4) учителю физкультуры своевременно выставлять оценки, доводить оценки до учащихся;</w:t>
      </w:r>
    </w:p>
    <w:p w:rsidR="00FA740B" w:rsidRDefault="00FA740B" w:rsidP="00FA740B">
      <w:pPr>
        <w:ind w:left="-851"/>
        <w:contextualSpacing/>
        <w:rPr>
          <w:rFonts w:ascii="Times New Roman" w:hAnsi="Times New Roman" w:cs="Times New Roman"/>
          <w:sz w:val="28"/>
          <w:szCs w:val="28"/>
        </w:rPr>
      </w:pPr>
      <w:r>
        <w:rPr>
          <w:rFonts w:ascii="Times New Roman" w:hAnsi="Times New Roman" w:cs="Times New Roman"/>
          <w:sz w:val="28"/>
          <w:szCs w:val="28"/>
        </w:rPr>
        <w:t xml:space="preserve">5) классным руководителям вести </w:t>
      </w:r>
      <w:proofErr w:type="spellStart"/>
      <w:r>
        <w:rPr>
          <w:rFonts w:ascii="Times New Roman" w:hAnsi="Times New Roman" w:cs="Times New Roman"/>
          <w:sz w:val="28"/>
          <w:szCs w:val="28"/>
        </w:rPr>
        <w:t>профориентационную</w:t>
      </w:r>
      <w:proofErr w:type="spellEnd"/>
      <w:r>
        <w:rPr>
          <w:rFonts w:ascii="Times New Roman" w:hAnsi="Times New Roman" w:cs="Times New Roman"/>
          <w:sz w:val="28"/>
          <w:szCs w:val="28"/>
        </w:rPr>
        <w:t xml:space="preserve"> работу.</w:t>
      </w:r>
    </w:p>
    <w:p w:rsidR="00FA740B" w:rsidRDefault="00FA740B" w:rsidP="00FA740B">
      <w:pPr>
        <w:contextualSpacing/>
        <w:rPr>
          <w:rFonts w:ascii="Times New Roman" w:hAnsi="Times New Roman" w:cs="Times New Roman"/>
          <w:sz w:val="28"/>
          <w:szCs w:val="28"/>
        </w:rPr>
      </w:pPr>
    </w:p>
    <w:p w:rsidR="00E455A4" w:rsidRDefault="00E455A4" w:rsidP="00FA740B">
      <w:pPr>
        <w:contextualSpacing/>
        <w:rPr>
          <w:rFonts w:ascii="Times New Roman" w:hAnsi="Times New Roman" w:cs="Times New Roman"/>
          <w:sz w:val="28"/>
          <w:szCs w:val="28"/>
        </w:rPr>
      </w:pPr>
    </w:p>
    <w:p w:rsidR="00FA740B" w:rsidRPr="00D066F4" w:rsidRDefault="00E455A4">
      <w:pPr>
        <w:ind w:left="-851"/>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Зам.директора по учебной </w:t>
      </w:r>
      <w:proofErr w:type="gramStart"/>
      <w:r>
        <w:rPr>
          <w:rFonts w:ascii="Times New Roman" w:hAnsi="Times New Roman" w:cs="Times New Roman"/>
          <w:sz w:val="28"/>
          <w:szCs w:val="28"/>
        </w:rPr>
        <w:t xml:space="preserve">работе: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Домалевская</w:t>
      </w:r>
      <w:proofErr w:type="spellEnd"/>
      <w:r>
        <w:rPr>
          <w:rFonts w:ascii="Times New Roman" w:hAnsi="Times New Roman" w:cs="Times New Roman"/>
          <w:sz w:val="28"/>
          <w:szCs w:val="28"/>
        </w:rPr>
        <w:t xml:space="preserve"> Н.В.</w:t>
      </w:r>
    </w:p>
    <w:sectPr w:rsidR="00FA740B" w:rsidRPr="00D066F4" w:rsidSect="00D066F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066F4"/>
    <w:rsid w:val="00056266"/>
    <w:rsid w:val="00082F5D"/>
    <w:rsid w:val="000F5A96"/>
    <w:rsid w:val="00187263"/>
    <w:rsid w:val="001E2845"/>
    <w:rsid w:val="0024068D"/>
    <w:rsid w:val="00242E9E"/>
    <w:rsid w:val="0029569B"/>
    <w:rsid w:val="002F5B2A"/>
    <w:rsid w:val="003312C9"/>
    <w:rsid w:val="003331E0"/>
    <w:rsid w:val="00403AA7"/>
    <w:rsid w:val="00403D8A"/>
    <w:rsid w:val="004119FF"/>
    <w:rsid w:val="004E472F"/>
    <w:rsid w:val="00542974"/>
    <w:rsid w:val="00542A24"/>
    <w:rsid w:val="006B4AF8"/>
    <w:rsid w:val="006D2D62"/>
    <w:rsid w:val="00726692"/>
    <w:rsid w:val="007D633C"/>
    <w:rsid w:val="008100BB"/>
    <w:rsid w:val="008C30B7"/>
    <w:rsid w:val="009452C7"/>
    <w:rsid w:val="00946469"/>
    <w:rsid w:val="009D2358"/>
    <w:rsid w:val="00A061A1"/>
    <w:rsid w:val="00A151F5"/>
    <w:rsid w:val="00A219D9"/>
    <w:rsid w:val="00A26B63"/>
    <w:rsid w:val="00AD7586"/>
    <w:rsid w:val="00B07562"/>
    <w:rsid w:val="00B73CFF"/>
    <w:rsid w:val="00BD6A3D"/>
    <w:rsid w:val="00C42C12"/>
    <w:rsid w:val="00C552DE"/>
    <w:rsid w:val="00C90E26"/>
    <w:rsid w:val="00D066F4"/>
    <w:rsid w:val="00D52202"/>
    <w:rsid w:val="00D749A2"/>
    <w:rsid w:val="00DD2907"/>
    <w:rsid w:val="00E455A4"/>
    <w:rsid w:val="00E642AA"/>
    <w:rsid w:val="00E9634A"/>
    <w:rsid w:val="00EB1F41"/>
    <w:rsid w:val="00F327E8"/>
    <w:rsid w:val="00F64408"/>
    <w:rsid w:val="00FA740B"/>
    <w:rsid w:val="00FC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B2A14-8166-4F40-B738-5E659ACD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F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6F4"/>
    <w:pPr>
      <w:ind w:left="720"/>
      <w:contextualSpacing/>
    </w:pPr>
  </w:style>
  <w:style w:type="table" w:styleId="a4">
    <w:name w:val="Table Grid"/>
    <w:basedOn w:val="a1"/>
    <w:uiPriority w:val="59"/>
    <w:rsid w:val="003312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5</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хп</cp:lastModifiedBy>
  <cp:revision>8</cp:revision>
  <cp:lastPrinted>2018-04-02T02:29:00Z</cp:lastPrinted>
  <dcterms:created xsi:type="dcterms:W3CDTF">2018-03-28T04:30:00Z</dcterms:created>
  <dcterms:modified xsi:type="dcterms:W3CDTF">2018-04-06T10:53:00Z</dcterms:modified>
</cp:coreProperties>
</file>